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290E" w:rsidRDefault="00AE56DE">
      <w:r>
        <w:rPr>
          <w:rFonts w:ascii="Arial" w:hAnsi="Arial" w:cs="Arial"/>
          <w:color w:val="000000"/>
          <w:bdr w:val="none" w:sz="0" w:space="0" w:color="auto" w:frame="1"/>
        </w:rPr>
        <w:t xml:space="preserve">Во исполнение поручения </w:t>
      </w:r>
      <w:proofErr w:type="spellStart"/>
      <w:r>
        <w:rPr>
          <w:rFonts w:ascii="Arial" w:hAnsi="Arial" w:cs="Arial"/>
          <w:color w:val="000000"/>
          <w:bdr w:val="none" w:sz="0" w:space="0" w:color="auto" w:frame="1"/>
        </w:rPr>
        <w:t>Рособрнадзора</w:t>
      </w:r>
      <w:proofErr w:type="spellEnd"/>
      <w:r>
        <w:rPr>
          <w:rFonts w:ascii="Arial" w:hAnsi="Arial" w:cs="Arial"/>
          <w:color w:val="000000"/>
          <w:bdr w:val="none" w:sz="0" w:space="0" w:color="auto" w:frame="1"/>
        </w:rPr>
        <w:t xml:space="preserve"> сформирован Открытый банк текстов для итогового изложения, размещенный 27.10.2022 г. в открытом доступе на сайте ФИПИ. Данное решение принято в целях в целях развития устной и письменной речи обучающихся в рамках учебного процесса и создания благоприятных условий для повышения эффективности подготовки к итоговому изложению.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bdr w:val="none" w:sz="0" w:space="0" w:color="auto" w:frame="1"/>
        </w:rPr>
        <w:t>В соответствии с </w:t>
      </w:r>
      <w:hyperlink r:id="rId4" w:tgtFrame="_blank" w:history="1">
        <w:r>
          <w:rPr>
            <w:rStyle w:val="a3"/>
            <w:rFonts w:ascii="Arial" w:hAnsi="Arial" w:cs="Arial"/>
            <w:color w:val="1E7B84"/>
            <w:bdr w:val="none" w:sz="0" w:space="0" w:color="auto" w:frame="1"/>
          </w:rPr>
          <w:t xml:space="preserve">информационным письмом </w:t>
        </w:r>
        <w:proofErr w:type="spellStart"/>
        <w:r>
          <w:rPr>
            <w:rStyle w:val="a3"/>
            <w:rFonts w:ascii="Arial" w:hAnsi="Arial" w:cs="Arial"/>
            <w:color w:val="1E7B84"/>
            <w:bdr w:val="none" w:sz="0" w:space="0" w:color="auto" w:frame="1"/>
          </w:rPr>
          <w:t>Рособрнадзора</w:t>
        </w:r>
        <w:proofErr w:type="spellEnd"/>
        <w:r>
          <w:rPr>
            <w:rStyle w:val="a3"/>
            <w:rFonts w:ascii="Arial" w:hAnsi="Arial" w:cs="Arial"/>
            <w:color w:val="1E7B84"/>
            <w:bdr w:val="none" w:sz="0" w:space="0" w:color="auto" w:frame="1"/>
          </w:rPr>
          <w:t xml:space="preserve"> от 24.10.2022 г. № 04-408</w:t>
        </w:r>
      </w:hyperlink>
      <w:r>
        <w:rPr>
          <w:rFonts w:ascii="Arial" w:hAnsi="Arial" w:cs="Arial"/>
          <w:color w:val="000000"/>
          <w:bdr w:val="none" w:sz="0" w:space="0" w:color="auto" w:frame="1"/>
        </w:rPr>
        <w:t> с 2022/23 учебного года итоговое изложение будет проводиться с использованием текстов из Банка изложений без изменения процедуры направления текстов для изложений в субъекты Российской Федерации.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bdr w:val="none" w:sz="0" w:space="0" w:color="auto" w:frame="1"/>
        </w:rPr>
        <w:t>Банк изложений содержит более 300 текстов, разработанных в 2014 – 2022 годах и распределенных по трем разделам: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bdr w:val="none" w:sz="0" w:space="0" w:color="auto" w:frame="1"/>
        </w:rPr>
        <w:t>Раздел 1. Нравственные ценности (включены тексты о добре, счастье, любви, правде, дружбе, милосердии, творчестве; в текстах поднимаются вопросы, связанные с духовными ценностями, нравственным выбором человека, межличностными отношениями).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bdr w:val="none" w:sz="0" w:space="0" w:color="auto" w:frame="1"/>
        </w:rPr>
        <w:t>Раздел 2. Мир природы (включены тексты о красоте окружающего мира, поведении животных, их дружбе с человеком; тексты побуждают задуматься об экологических проблемах, жизненных уроках, которые природа преподает человеку).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bdr w:val="none" w:sz="0" w:space="0" w:color="auto" w:frame="1"/>
        </w:rPr>
        <w:t>Раздел 3. События истории (включены страницы биографий выдающихся деятелей культуры, науки и техники, а также тексты, позволяющие вспомнить важные события отечественной истории мирного и военного времени, подвиги на фронте и в тылу).</w:t>
      </w:r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Fonts w:ascii="Arial" w:hAnsi="Arial" w:cs="Arial"/>
          <w:color w:val="000000"/>
          <w:bdr w:val="none" w:sz="0" w:space="0" w:color="auto" w:frame="1"/>
        </w:rPr>
        <w:t>В дальнейшем Банк изложений будет пополняться новыми текстами.</w:t>
      </w:r>
      <w:bookmarkStart w:id="0" w:name="_GoBack"/>
      <w:bookmarkEnd w:id="0"/>
    </w:p>
    <w:sectPr w:rsidR="00B729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6DE"/>
    <w:rsid w:val="00AE56DE"/>
    <w:rsid w:val="00B72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3AB779-62FA-4A33-8F35-C570C27C8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E56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doc.fipi.ru/itogovoe-sochinenie/RON_04-408_24.10.2022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1</cp:revision>
  <dcterms:created xsi:type="dcterms:W3CDTF">2022-11-18T10:35:00Z</dcterms:created>
  <dcterms:modified xsi:type="dcterms:W3CDTF">2022-11-18T10:36:00Z</dcterms:modified>
</cp:coreProperties>
</file>